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171" w:rsidRPr="00543171" w:rsidRDefault="00543171" w:rsidP="00543171">
      <w:pPr>
        <w:shd w:val="clear" w:color="auto" w:fill="FFFFFF"/>
        <w:spacing w:after="0" w:line="600" w:lineRule="atLeast"/>
        <w:outlineLvl w:val="0"/>
        <w:rPr>
          <w:rFonts w:ascii="Montserrat" w:eastAsia="Times New Roman" w:hAnsi="Montserrat" w:cs="Times New Roman"/>
          <w:b/>
          <w:bCs/>
          <w:color w:val="2D3142"/>
          <w:kern w:val="36"/>
          <w:sz w:val="39"/>
          <w:szCs w:val="39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kern w:val="36"/>
          <w:sz w:val="39"/>
          <w:szCs w:val="39"/>
          <w:lang w:eastAsia="ru-RU"/>
        </w:rPr>
        <w:t>Договор оферты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ПУБЛИЧНЫЙ ДОГОВОР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возмездного оказания услуг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г. Минск</w:t>
      </w:r>
    </w:p>
    <w:p w:rsidR="00543171" w:rsidRPr="00CD2F8B" w:rsidRDefault="00CD2F8B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highlight w:val="yellow"/>
          <w:lang w:eastAsia="ru-RU"/>
        </w:rPr>
        <w:t>01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.01.24г.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Настоящий Публичный договор (далее именуемый по тексту «Договор») определяет порядок предоставления услуг, а также взаимные права, обязанности и порядок взаимоотношений между 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Индивидуальным предпринимателем Кузнецова О.А.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, именуемым в дальнейшем 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«Исполнитель», в лице  предпринимателя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  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Кузнецовой Ольги Алексеевны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, 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действующего на основании Свидетельства о государственной регистрации 191114252 от 01.08.2018г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, и потребителем услуг, именуемым в дальнейшем «Заказчик», принявшим (акцептовавшим) публичное предложение (оферту) о заключении настоящего Договора, в дальнейшем при совместном упоминании именуемые «Стороны».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1. ОПРЕДЕЛЕНИЯ, ИСПОЛЬЗУЕМЫЕ В НАСТОЯЩЕМ ДОГОВОРЕ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1.1 Применяемые в настоящем Договоре термины и определения используются в следующем их значении: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Оферта – адресованное одному или нескольким конкретным лицам предложение,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предложение;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Акцепт – ответ лица, которому адресована Оферта, о ее принятии. Акцепт должен быть полным и безоговорочным;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Заявка – запрос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на оказание услуг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, отправленный посред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ством сайта, электронной почты</w:t>
      </w:r>
      <w:r w:rsidR="006409CC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, 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интернет-мессенджеров</w:t>
      </w:r>
      <w:r w:rsidR="006409CC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или лично в офисе Исполнителя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Интернет-сайт</w:t>
      </w:r>
      <w:r w:rsidR="00543FEF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(Сайт)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– информационный ресурс Исполнителя в глобальной компьютерной сети Интернет, позволяющий выбрать и осуществить заявку на оказание услуг.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Заказчик – физическое лицо, обладающее достаточной дееспособностью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для совершения сделки и имеющее намерение заказать либо заказывающее услуги Исполнителя исключительно для личных, семейных, домашних и иных нужд,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не связанных с осуществлением предпринимательской деятельности.</w:t>
      </w:r>
    </w:p>
    <w:p w:rsidR="00543171" w:rsidRPr="00543171" w:rsidRDefault="00FE0268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Исполнитель – ____________________________________________________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2. ПРЕДМЕТ ДОГОВОРА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2.1.В перечень услуг, оказываемых Исполнителем, включаются: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письменный перевод;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устный последовательный перевод;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содействие в нотариальном 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заверении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подписи переводчика;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содействие в нотариальном 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заверении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копи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й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документов;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содействие в проставлении </w:t>
      </w:r>
      <w:proofErr w:type="spell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апостиля</w:t>
      </w:r>
      <w:proofErr w:type="spell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локализация текстов;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транск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рибирование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– перевод аудио- и видеозаписей в текстовый формат;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редактура текста;</w:t>
      </w:r>
    </w:p>
    <w:p w:rsidR="00543171" w:rsidRPr="00543171" w:rsidRDefault="00543171" w:rsidP="005431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верстка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документов.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lastRenderedPageBreak/>
        <w:t>2.2. Публикация (размещение) текста настоящего договора на официальн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ом сайте Исполнителя по адресу </w:t>
      </w:r>
      <w:proofErr w:type="spellStart"/>
      <w:r w:rsidR="00FF71AB">
        <w:rPr>
          <w:rFonts w:ascii="Montserrat" w:eastAsia="Times New Roman" w:hAnsi="Montserrat" w:cs="Times New Roman"/>
          <w:color w:val="2D3142"/>
          <w:sz w:val="23"/>
          <w:szCs w:val="23"/>
          <w:lang w:val="en-US" w:eastAsia="ru-RU"/>
        </w:rPr>
        <w:t>olgakuznetsov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val="en-US" w:eastAsia="ru-RU"/>
        </w:rPr>
        <w:t>a</w:t>
      </w:r>
      <w:proofErr w:type="spellEnd"/>
      <w:r w:rsidR="00CD2F8B" w:rsidRP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val="en-US" w:eastAsia="ru-RU"/>
        </w:rPr>
        <w:t>by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является публичным предложением (офертой) Исполнителя, адресованным неопределенному кругу лиц заключить настоящий договор.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2.3. Правоотношения Исполнителя и Заказчика по заключению Договора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и в связи с его заключением регулируются законодательством Республики Беларусь, в том числе положениями Гражданского кодекса Республики Беларусь, законодательством о защите прав потребителей.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3. ПОРЯДОК ЗАКЛЮЧЕНИЯ ДОГОВОРА: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3.1. Фактом принятия (акцепта) Заказчиком является 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ознакомление с договором на сайте, либо 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оформление заявки на оказание услуг через сайт Исполнителя, по телефону, через электронную почту и/или мессенджеры, указанные на сайте Исполнителя либо при личном присутствии в офисе Исполнителя путем заполнения бланка заказа.</w:t>
      </w:r>
    </w:p>
    <w:p w:rsidR="00543171" w:rsidRPr="00543171" w:rsidRDefault="00CD2F8B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3.2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. Исполнитель подтверждает Заказчику принятие оформленной заявки к исполнению </w:t>
      </w:r>
      <w:r w:rsidR="00FE53F9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лично при оформлении заявки в офисе или 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путем уведомления Заказчика по электронной почте либо смс-сообщением, сообщением в интернет-мессенджерах.</w:t>
      </w:r>
    </w:p>
    <w:p w:rsidR="00543171" w:rsidRPr="00543171" w:rsidRDefault="00CD2F8B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3.3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 Заказчик, независимо от варианта оформления заявки, безоговорочно принимает и соглашается со всеми условиями настоящего договора и размещенной на сайте или принятой от сотрудника организации Исполнителя информацией в момент принятия Исполнителем заявки.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Заказчик, присоединяясь к настоящему договору, </w:t>
      </w:r>
      <w:r w:rsidR="00CD2F8B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подтверждает, что он ознакомлен и согласен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с его условиями.</w:t>
      </w:r>
    </w:p>
    <w:p w:rsidR="00543171" w:rsidRPr="00543171" w:rsidRDefault="00CD2F8B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3.4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 Настоящий договор, при условии соблюдения порядка его акцепта, считается заключенным в простой письменной форме и не требует оформления в бумажном виде и обладает полной юридической силой.</w:t>
      </w:r>
    </w:p>
    <w:p w:rsidR="00543171" w:rsidRPr="00E85D65" w:rsidRDefault="00CD2F8B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3.5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 Заказчик несет ответственность за корректность указанных данных при оформлении заявки.</w:t>
      </w:r>
    </w:p>
    <w:p w:rsidR="00543171" w:rsidRPr="00543171" w:rsidRDefault="00543171" w:rsidP="00E85D65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4. ПОРЯДОК РАСЧЕТОВ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4.1. Стоимость оказываемых Исполнителем усл</w:t>
      </w:r>
      <w:r w:rsidR="00E85D65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уг договорная.</w:t>
      </w:r>
    </w:p>
    <w:p w:rsidR="00543171" w:rsidRPr="00543171" w:rsidRDefault="00E85D65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4.2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. Форма оплаты – 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последующая оплата </w:t>
      </w:r>
      <w:proofErr w:type="spellStart"/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послн</w:t>
      </w:r>
      <w:proofErr w:type="spellEnd"/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оказания услуг.</w:t>
      </w:r>
    </w:p>
    <w:p w:rsidR="00543171" w:rsidRPr="00543171" w:rsidRDefault="00E85D65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4.3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. Цена услуг 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формируется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в белорусских рублях. </w:t>
      </w:r>
    </w:p>
    <w:p w:rsidR="00E85D65" w:rsidRDefault="00E85D65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4.4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 Заказчик производит оплату заказанных ус</w:t>
      </w: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луг на расчетный счет Исполнителя.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Комиссии за платеж посредством банковской карты не снимаются (кроме случаев, если это предусмотрено в договоре между Заказчиком и банком).</w:t>
      </w:r>
    </w:p>
    <w:p w:rsidR="00543171" w:rsidRPr="00543171" w:rsidRDefault="00E85D65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4.5</w:t>
      </w:r>
      <w:r w:rsidR="00543171"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 Услуги оказываются в сроки, согласованные с Заказчиком.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4.8. Заказчик вправе предъявить претензию Исполнителю в отношении качества оказанных услуг в течение 3 (трех) календарных дней с момента их оказания.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5. ПОРЯДОК СДАЧИ-ПРИЕМКИ УСЛУГ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5.1. Предоставление услуг в рамках настоящего Договора для Заказчиков, являющихся физическими лицами, подтверждается Актом оказанных услуг (далее – Акт), который составляется Сторонами в следующем порядке: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5.1.1. Исполнитель составляет Акт единолично в электронном виде и подписывает его электронно-цифровой подписью уполномоченного лица Исполнителя либо с помощью факсимильного воспроизведения подписи с помощью средств механического или иного </w:t>
      </w:r>
      <w:proofErr w:type="gram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копирования</w:t>
      </w:r>
      <w:proofErr w:type="gram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или иного аналога собственноручной подписи. Заказчик составляет Акт единолично по форме, разработанной самостоятельно (постановление Министерства 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lastRenderedPageBreak/>
        <w:t>финансов Республики Беларусь от 12.02.2018 г. № 13 «О единоличном составлении первичных учетных документов и признании утратившим силу постановления Министерства финансов Республики Беларусь от 21 декабря 2015 г. № 58»);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5.2. Предоставление Услуг в рамках настоящего Договора для Заказчиков, являющихся физическими лицами, подтверждается фактом потребления Заказчиком оказанных ему </w:t>
      </w:r>
      <w:r w:rsidR="00543FEF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у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слуг</w:t>
      </w:r>
      <w:r w:rsidR="00B24A92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(фактом окончательного расчета)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и отсутствием письменных претензий Заказчика по оказанным Исполнителем </w:t>
      </w:r>
      <w:r w:rsidR="00543FEF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у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слугам, направленных в течение </w:t>
      </w:r>
      <w:r w:rsidR="00DD1B99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3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(</w:t>
      </w:r>
      <w:r w:rsidR="00DD1B99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трех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) календарных дней с даты окончания периода, в котором оказывались </w:t>
      </w:r>
      <w:r w:rsidR="00543FEF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у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слуги.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6. ПРАВА И ОБЯЗАННОСТИ СТОРОН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6.1. Исполнитель обязан в случае надлежащего исполнения Заказчиком условий настоящей оферты исполнить обязательства по оказанию услуг согласно условиям настоящего договора.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6.2. Исполнитель вправе отказаться от исполнения настоящего договора при неисполнении Заказчиком взятых на себя обязательств.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6.3. В случае отмены Заказчиком ранее заказанных услуг, за исключение</w:t>
      </w:r>
      <w:r w:rsidR="00543FEF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м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услуги "Содействие в проставлении </w:t>
      </w:r>
      <w:proofErr w:type="spell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апостиля</w:t>
      </w:r>
      <w:proofErr w:type="spell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", вследствие обстоятельств, происшедших не по вине Исполнителя, Заказчик возмещает исполнителю фактически понесенные расходы, связанные с выполнением заявки. Исполнитель возвращает Заказчику денежные средства, полученные для исполнения настоящего договора</w:t>
      </w:r>
      <w:r w:rsidR="00B35AA6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,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за </w:t>
      </w:r>
      <w:r w:rsidR="00B35AA6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вычетом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фактически понесенных расходов, связанных с выполнением заявки к моменту их отмены, а также за исключением стоимости оказанных на момент отмены заказа услуг. Возврат денежных средств производится в течение 30 календарных дней с момента письменного уведомления Заказчиком Исполнителя об отмене услуги. При этом проценты в соответствии со статьями 366, 762, 764 и 770 Гражданского кодекса Республики Беларусь не начисляются.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6.4. В случае отказа от услуги "Содействие в проставлении </w:t>
      </w:r>
      <w:proofErr w:type="spell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апостиля</w:t>
      </w:r>
      <w:proofErr w:type="spell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" </w:t>
      </w:r>
      <w:r w:rsidR="00DD1B99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до момента исполнения Исполнителем обязательств 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со стороны Заказчика либо по причинам, не зависящим от Исполнителя, возврату подлежат денежные средства за государственную пошлину за проставление </w:t>
      </w:r>
      <w:proofErr w:type="spell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апостиля</w:t>
      </w:r>
      <w:proofErr w:type="spell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, включенную в общую стоимость услуги "Содействие в проставлении </w:t>
      </w:r>
      <w:proofErr w:type="spell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апостиля</w:t>
      </w:r>
      <w:proofErr w:type="spell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". При этом проценты в соответствии со статьями 366, 762, 764 и 770 Гражданского кодекса Республики Беларусь не начисляются. Денежные средства за все работы, выполняемые Исполнителем в рамках услуги "Содействие в проставлении </w:t>
      </w:r>
      <w:proofErr w:type="spell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апостиля</w:t>
      </w:r>
      <w:proofErr w:type="spell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", возврату не подлежат.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6.5. Заказчик обязуется:</w:t>
      </w:r>
    </w:p>
    <w:p w:rsidR="00543171" w:rsidRPr="00543171" w:rsidRDefault="00543171" w:rsidP="0054317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оплачивать услуги в соответствии с условиями настоящего договора;</w:t>
      </w:r>
    </w:p>
    <w:p w:rsidR="00543171" w:rsidRPr="00543171" w:rsidRDefault="00543171" w:rsidP="0054317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своевременно предоставить Исполнителю информацию о сроках начала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и окончания каждого из заказов;</w:t>
      </w:r>
    </w:p>
    <w:p w:rsidR="00543171" w:rsidRPr="00543171" w:rsidRDefault="00543171" w:rsidP="0054317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обеспечить Исполнителя всей необходимой информацией;</w:t>
      </w:r>
    </w:p>
    <w:p w:rsidR="00543171" w:rsidRPr="00543171" w:rsidRDefault="00543171" w:rsidP="0054317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85" w:lineRule="atLeast"/>
        <w:ind w:left="375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оплатить все расходы Исполнителя, связанные с изменением и дополнением заявки, если такие дополнения и изменения сделаны Заказчиком после получения Исполнителем подтверждения заявки либо во время оказания Заказчику услуг.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7. ФОРС-МАЖОР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7.1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</w:t>
      </w:r>
      <w:r w:rsidR="00761E19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непреодолимой силы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, в том числе неблагоприятных погодных условий, решений и </w:t>
      </w:r>
      <w:proofErr w:type="gramStart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действий государственных органов и органов власти</w:t>
      </w:r>
      <w:proofErr w:type="gramEnd"/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 и иных непредвиденных обстоятельств, подтвержденных документально.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lastRenderedPageBreak/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8. ОТВЕТСТВЕННОСТЬ СТОРОН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8.1.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Беларусь.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8.2. Исполнитель не несет ответственности за некачественное оказание услуг вследствие получения неверной либо неточной информации от Заказчика.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9. ПОРЯДОК РАЗРЕШЕНИЯ СПОРОВ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9.1. Все споры и разногласия, связанные с настоящим Договором, Стороны обязуются разрешать путем переговоров.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9.2. В случае если Сторонам не удастся разрешить все спорные вопросы в порядке, установленном п.9.1 настоящего Договора, все споры, возникающие из настоящего Договора, в том числе связанные с его заключением, изменением, расторжением, исполнением, недействительностью подлежат разрешению в судебном порядке в соответствии с законодательством Республики Беларусь.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10. ПРОЧИЕ УСЛОВИЯ ДОГОВОРА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10.1. В целях сохранения информации о Заказчике, а также проведения внутренних маркетинговых исследований Заказчик разрешает Исполнителю собирать, обрабатывать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и хранить информацию о своих персональных данных (в том числе фамилию, имя, отчество, пол, телефоны, адрес электронной почты).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10.2. Исполнитель обязуется обеспечивать конфиденциальность полученной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от Заказчика информации в отношении его персональных данных, данных о средствах платежа (пластиковых картах) и в отношении заказов в порядке, установленном действующим законодательством Республики Беларусь.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10.3. Оставляя персональные данные, Заказчик подтверждает тем самым свое согласие на получение электронных писем и СМС-сообщений, содержащих информацию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о новинках, акциях, специальных предложениях, и т.д. Заказчик вправе отказаться</w:t>
      </w: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br/>
        <w:t>от получения электронных писем и СМС-сообщений, уведомив об этом Исполнителя.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11. ПОРЯДОК ВНЕСЕНИЯ ИЗМЕНЕНИЙ И ДОПОЛНЕНИЙ В ДОГОВОР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 </w:t>
      </w:r>
    </w:p>
    <w:p w:rsidR="00543171" w:rsidRPr="002D302A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11.1. Изменения и/или дополнения в настоящий Договор вносятся в одностороннем порядке по решению Исполнителя и вступают в силу не ранее чем на следующий день после их опубликования на официальном сайте Ис</w:t>
      </w:r>
      <w:r w:rsidR="002D302A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полнителя по следующему адресу </w:t>
      </w:r>
      <w:r w:rsidR="00FF71AB">
        <w:rPr>
          <w:rFonts w:ascii="Montserrat" w:eastAsia="Times New Roman" w:hAnsi="Montserrat" w:cs="Times New Roman"/>
          <w:color w:val="2D3142"/>
          <w:sz w:val="23"/>
          <w:szCs w:val="23"/>
          <w:lang w:val="en-US" w:eastAsia="ru-RU"/>
        </w:rPr>
        <w:t>o</w:t>
      </w:r>
      <w:bookmarkStart w:id="0" w:name="_GoBack"/>
      <w:bookmarkEnd w:id="0"/>
      <w:r w:rsidR="00FF71AB">
        <w:rPr>
          <w:rFonts w:ascii="Montserrat" w:eastAsia="Times New Roman" w:hAnsi="Montserrat" w:cs="Times New Roman"/>
          <w:color w:val="2D3142"/>
          <w:sz w:val="23"/>
          <w:szCs w:val="23"/>
          <w:lang w:val="en-US" w:eastAsia="ru-RU"/>
        </w:rPr>
        <w:t>lgakuzne</w:t>
      </w:r>
      <w:r w:rsidR="002D302A">
        <w:rPr>
          <w:rFonts w:ascii="Montserrat" w:eastAsia="Times New Roman" w:hAnsi="Montserrat" w:cs="Times New Roman"/>
          <w:color w:val="2D3142"/>
          <w:sz w:val="23"/>
          <w:szCs w:val="23"/>
          <w:lang w:val="en-US" w:eastAsia="ru-RU"/>
        </w:rPr>
        <w:t>tsova</w:t>
      </w:r>
      <w:r w:rsidR="002D302A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.by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11.2. Изменения и/или дополнения, вносимые Исполнителем в настоящий Договор в связи с изменением законодательства, вступают в силу одновременно со вступлением в силу изменений в данных актах законодательства.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b/>
          <w:bCs/>
          <w:color w:val="2D3142"/>
          <w:sz w:val="23"/>
          <w:szCs w:val="23"/>
          <w:lang w:eastAsia="ru-RU"/>
        </w:rPr>
        <w:t>12. РЕКВИЗИТЫ СТОРОН</w:t>
      </w:r>
    </w:p>
    <w:p w:rsidR="00543171" w:rsidRPr="00543171" w:rsidRDefault="00543171" w:rsidP="00543171">
      <w:pPr>
        <w:shd w:val="clear" w:color="auto" w:fill="FFFFFF"/>
        <w:spacing w:after="0" w:line="285" w:lineRule="atLeast"/>
        <w:jc w:val="center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 </w:t>
      </w:r>
    </w:p>
    <w:p w:rsidR="00543171" w:rsidRDefault="00543171" w:rsidP="00543171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543171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12. Реквизиты Исполнителя:</w:t>
      </w:r>
    </w:p>
    <w:p w:rsidR="002D302A" w:rsidRPr="002D302A" w:rsidRDefault="002D302A" w:rsidP="002D302A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2D302A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 xml:space="preserve">Индивидуальный предприниматель Кузнецова Ольга Алексеевна УНП 193114252, </w:t>
      </w:r>
    </w:p>
    <w:p w:rsidR="002D302A" w:rsidRPr="002D302A" w:rsidRDefault="002D302A" w:rsidP="002D302A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2D302A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ОАО «</w:t>
      </w:r>
      <w:proofErr w:type="spellStart"/>
      <w:r w:rsidRPr="002D302A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Белагропромбанк</w:t>
      </w:r>
      <w:proofErr w:type="spellEnd"/>
      <w:r w:rsidRPr="002D302A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» р/с BY82 BAPB 30135977200100000000 код банка BAPBBY2X</w:t>
      </w:r>
    </w:p>
    <w:p w:rsidR="002D302A" w:rsidRPr="00543171" w:rsidRDefault="002D302A" w:rsidP="002D302A">
      <w:pPr>
        <w:shd w:val="clear" w:color="auto" w:fill="FFFFFF"/>
        <w:spacing w:after="0" w:line="285" w:lineRule="atLeast"/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</w:pPr>
      <w:r w:rsidRPr="002D302A">
        <w:rPr>
          <w:rFonts w:ascii="Montserrat" w:eastAsia="Times New Roman" w:hAnsi="Montserrat" w:cs="Times New Roman"/>
          <w:color w:val="2D3142"/>
          <w:sz w:val="23"/>
          <w:szCs w:val="23"/>
          <w:lang w:eastAsia="ru-RU"/>
        </w:rPr>
        <w:t>г. Минск ул. Романовская слобода 5/6.</w:t>
      </w:r>
    </w:p>
    <w:sectPr w:rsidR="002D302A" w:rsidRPr="0054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2137B"/>
    <w:multiLevelType w:val="multilevel"/>
    <w:tmpl w:val="1284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6E65DF"/>
    <w:multiLevelType w:val="multilevel"/>
    <w:tmpl w:val="D146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6F"/>
    <w:rsid w:val="0003626F"/>
    <w:rsid w:val="001D5A6F"/>
    <w:rsid w:val="002D302A"/>
    <w:rsid w:val="004162F3"/>
    <w:rsid w:val="00543171"/>
    <w:rsid w:val="00543FEF"/>
    <w:rsid w:val="005703A9"/>
    <w:rsid w:val="00600DF7"/>
    <w:rsid w:val="006409CC"/>
    <w:rsid w:val="00761E19"/>
    <w:rsid w:val="008A1B1C"/>
    <w:rsid w:val="009C4CD4"/>
    <w:rsid w:val="00B12B0E"/>
    <w:rsid w:val="00B24A92"/>
    <w:rsid w:val="00B35AA6"/>
    <w:rsid w:val="00C50B71"/>
    <w:rsid w:val="00CD2F8B"/>
    <w:rsid w:val="00D13C34"/>
    <w:rsid w:val="00D1448F"/>
    <w:rsid w:val="00DD1B99"/>
    <w:rsid w:val="00E05056"/>
    <w:rsid w:val="00E85D65"/>
    <w:rsid w:val="00EC1CB3"/>
    <w:rsid w:val="00F8545D"/>
    <w:rsid w:val="00FE0268"/>
    <w:rsid w:val="00FE53F9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EC8C"/>
  <w15:chartTrackingRefBased/>
  <w15:docId w15:val="{93AAC874-CC00-4203-B539-360A8FF6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31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1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4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3171"/>
    <w:rPr>
      <w:b/>
      <w:bCs/>
    </w:rPr>
  </w:style>
  <w:style w:type="character" w:styleId="a5">
    <w:name w:val="Hyperlink"/>
    <w:basedOn w:val="a0"/>
    <w:uiPriority w:val="99"/>
    <w:semiHidden/>
    <w:unhideWhenUsed/>
    <w:rsid w:val="0054317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E5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5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821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Yana Kuznetsova</cp:lastModifiedBy>
  <cp:revision>4</cp:revision>
  <cp:lastPrinted>2026-08-27T15:43:00Z</cp:lastPrinted>
  <dcterms:created xsi:type="dcterms:W3CDTF">2026-08-27T15:43:00Z</dcterms:created>
  <dcterms:modified xsi:type="dcterms:W3CDTF">2026-08-27T19:53:00Z</dcterms:modified>
</cp:coreProperties>
</file>